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We have run into a small problem with our convention hotel. Last weekend during our car show I received an email stating that only 30 of our 75 rooms from our contract will be available. On Monday the gm stated that she had not read the contract and on Tuesday admitted that they could not locate the contract. Yesterday I began searching to replace the remaining 45 rooms. Tomorrow, I will be signing two more contracts to replace our lost rooms.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First, if you have made reservations at </w:t>
      </w:r>
      <w:proofErr w:type="spellStart"/>
      <w:r w:rsidRPr="00E67B0F">
        <w:rPr>
          <w:rFonts w:ascii="Arial" w:eastAsia="Times New Roman" w:hAnsi="Arial" w:cs="Arial"/>
        </w:rPr>
        <w:t>Staybridge</w:t>
      </w:r>
      <w:proofErr w:type="spellEnd"/>
      <w:r w:rsidRPr="00E67B0F">
        <w:rPr>
          <w:rFonts w:ascii="Arial" w:eastAsia="Times New Roman" w:hAnsi="Arial" w:cs="Arial"/>
        </w:rPr>
        <w:t xml:space="preserve"> Suites, no worries, you're good to go. The following is what we have left at </w:t>
      </w:r>
      <w:proofErr w:type="spellStart"/>
      <w:r w:rsidRPr="00E67B0F">
        <w:rPr>
          <w:rFonts w:ascii="Arial" w:eastAsia="Times New Roman" w:hAnsi="Arial" w:cs="Arial"/>
        </w:rPr>
        <w:t>Staybridge</w:t>
      </w:r>
      <w:proofErr w:type="spellEnd"/>
      <w:r w:rsidRPr="00E67B0F">
        <w:rPr>
          <w:rFonts w:ascii="Arial" w:eastAsia="Times New Roman" w:hAnsi="Arial" w:cs="Arial"/>
        </w:rPr>
        <w:t xml:space="preserve"> Suites and the other two hotels that will be added tomorrow morning. Please note that some of these hotels normally book around 130 to 180 per room and the negotiated cost for all </w:t>
      </w:r>
      <w:proofErr w:type="gramStart"/>
      <w:r w:rsidRPr="00E67B0F">
        <w:rPr>
          <w:rFonts w:ascii="Arial" w:eastAsia="Times New Roman" w:hAnsi="Arial" w:cs="Arial"/>
        </w:rPr>
        <w:t>rooms</w:t>
      </w:r>
      <w:proofErr w:type="gramEnd"/>
      <w:r w:rsidRPr="00E67B0F">
        <w:rPr>
          <w:rFonts w:ascii="Arial" w:eastAsia="Times New Roman" w:hAnsi="Arial" w:cs="Arial"/>
        </w:rPr>
        <w:t xml:space="preserve"> at all three locations is 99/night. All hotels have blocks that are under Louisiana church of God youth fellowship.</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proofErr w:type="spellStart"/>
      <w:r w:rsidRPr="00E67B0F">
        <w:rPr>
          <w:rFonts w:ascii="Arial" w:eastAsia="Times New Roman" w:hAnsi="Arial" w:cs="Arial"/>
        </w:rPr>
        <w:t>Staybridge</w:t>
      </w:r>
      <w:proofErr w:type="spellEnd"/>
      <w:r w:rsidRPr="00E67B0F">
        <w:rPr>
          <w:rFonts w:ascii="Arial" w:eastAsia="Times New Roman" w:hAnsi="Arial" w:cs="Arial"/>
        </w:rPr>
        <w:t xml:space="preserve"> Suites -$99/night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337.477.7474</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All rooms here have a sleeper sofa, even room with double bed</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4 kings</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4 queen 1 bedroom (bed behind wall)</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1 2 double bed handicap accessible</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2 queen studio</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Breakfast provided</w:t>
      </w:r>
    </w:p>
    <w:p w:rsidR="00E67B0F" w:rsidRPr="00E67B0F" w:rsidRDefault="00E67B0F" w:rsidP="00E67B0F">
      <w:pPr>
        <w:spacing w:after="0" w:line="240" w:lineRule="auto"/>
        <w:rPr>
          <w:rFonts w:ascii="Times New Roman" w:eastAsia="Times New Roman" w:hAnsi="Times New Roman" w:cs="Times New Roman"/>
          <w:sz w:val="24"/>
          <w:szCs w:val="24"/>
        </w:rPr>
      </w:pP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Holiday inn and suites south -$99/night</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2940 Lake St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Lake Charles, La 70601</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337.310.7700</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38 double bed rooms</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No breakfast included, does have restaurant</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Ask for Charlotte Davis if you have any problems.</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Hampton Inn and suites -$99/night</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3175 holly hill road</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Lake Charles, La 70601</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337.480.6443</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18 double queens</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Breakfast included, Ask for </w:t>
      </w:r>
      <w:proofErr w:type="spellStart"/>
      <w:r w:rsidRPr="00E67B0F">
        <w:rPr>
          <w:rFonts w:ascii="Arial" w:eastAsia="Times New Roman" w:hAnsi="Arial" w:cs="Arial"/>
        </w:rPr>
        <w:t>Aliesha</w:t>
      </w:r>
      <w:proofErr w:type="spellEnd"/>
      <w:r w:rsidRPr="00E67B0F">
        <w:rPr>
          <w:rFonts w:ascii="Arial" w:eastAsia="Times New Roman" w:hAnsi="Arial" w:cs="Arial"/>
        </w:rPr>
        <w:t xml:space="preserve"> or Kara if you have any problems.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Please wait until noon tomorrow to give me enough time to go by and sign contracts. I got more rooms than we need to keep groups from having to split amongst </w:t>
      </w:r>
      <w:proofErr w:type="gramStart"/>
      <w:r w:rsidRPr="00E67B0F">
        <w:rPr>
          <w:rFonts w:ascii="Arial" w:eastAsia="Times New Roman" w:hAnsi="Arial" w:cs="Arial"/>
        </w:rPr>
        <w:t>themselves</w:t>
      </w:r>
      <w:proofErr w:type="gramEnd"/>
      <w:r w:rsidRPr="00E67B0F">
        <w:rPr>
          <w:rFonts w:ascii="Arial" w:eastAsia="Times New Roman" w:hAnsi="Arial" w:cs="Arial"/>
        </w:rPr>
        <w:t xml:space="preserve">.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When we went to plan this convention it was under the premise that even though the convention room would not be at the hotel, at least we would all be under the same roof. I do apologize that this is now not the case. We are still extremely excited about meeting next month and can't wait for what the Lord has in store for us!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lastRenderedPageBreak/>
        <w:t xml:space="preserve">Please book your rooms by the end of next week. It's ok to cancel one or two and we have plenty of rooms so please get what you think you may need. If you have any questions, please give me a call at 337.249.4595. </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God Bless,</w:t>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sz w:val="24"/>
          <w:szCs w:val="24"/>
        </w:rPr>
        <w:br/>
      </w:r>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Arial" w:eastAsia="Times New Roman" w:hAnsi="Arial" w:cs="Arial"/>
        </w:rPr>
        <w:t xml:space="preserve">Richard </w:t>
      </w:r>
      <w:proofErr w:type="spellStart"/>
      <w:r w:rsidRPr="00E67B0F">
        <w:rPr>
          <w:rFonts w:ascii="Arial" w:eastAsia="Times New Roman" w:hAnsi="Arial" w:cs="Arial"/>
        </w:rPr>
        <w:t>Rials</w:t>
      </w:r>
      <w:proofErr w:type="spellEnd"/>
    </w:p>
    <w:p w:rsidR="00E67B0F" w:rsidRPr="00E67B0F" w:rsidRDefault="00E67B0F" w:rsidP="00E67B0F">
      <w:pPr>
        <w:spacing w:after="0" w:line="240" w:lineRule="auto"/>
        <w:rPr>
          <w:rFonts w:ascii="Times New Roman" w:eastAsia="Times New Roman" w:hAnsi="Times New Roman" w:cs="Times New Roman"/>
          <w:sz w:val="24"/>
          <w:szCs w:val="24"/>
        </w:rPr>
      </w:pPr>
      <w:r w:rsidRPr="00E67B0F">
        <w:rPr>
          <w:rFonts w:ascii="Times New Roman" w:eastAsia="Times New Roman" w:hAnsi="Times New Roman" w:cs="Times New Roman"/>
          <w:noProof/>
          <w:sz w:val="24"/>
          <w:szCs w:val="24"/>
        </w:rPr>
        <w:drawing>
          <wp:inline distT="0" distB="0" distL="0" distR="0" wp14:anchorId="34F89287" wp14:editId="3F1A13A5">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963F4" w:rsidRDefault="00E67B0F">
      <w:bookmarkStart w:id="0" w:name="_GoBack"/>
      <w:bookmarkEnd w:id="0"/>
    </w:p>
    <w:sectPr w:rsidR="0029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0F"/>
    <w:rsid w:val="00221C18"/>
    <w:rsid w:val="00A610A8"/>
    <w:rsid w:val="00E6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18027">
      <w:bodyDiv w:val="1"/>
      <w:marLeft w:val="0"/>
      <w:marRight w:val="0"/>
      <w:marTop w:val="0"/>
      <w:marBottom w:val="0"/>
      <w:divBdr>
        <w:top w:val="none" w:sz="0" w:space="0" w:color="auto"/>
        <w:left w:val="none" w:sz="0" w:space="0" w:color="auto"/>
        <w:bottom w:val="none" w:sz="0" w:space="0" w:color="auto"/>
        <w:right w:val="none" w:sz="0" w:space="0" w:color="auto"/>
      </w:divBdr>
      <w:divsChild>
        <w:div w:id="1372657066">
          <w:marLeft w:val="0"/>
          <w:marRight w:val="0"/>
          <w:marTop w:val="0"/>
          <w:marBottom w:val="0"/>
          <w:divBdr>
            <w:top w:val="none" w:sz="0" w:space="0" w:color="auto"/>
            <w:left w:val="none" w:sz="0" w:space="0" w:color="auto"/>
            <w:bottom w:val="none" w:sz="0" w:space="0" w:color="auto"/>
            <w:right w:val="none" w:sz="0" w:space="0" w:color="auto"/>
          </w:divBdr>
          <w:divsChild>
            <w:div w:id="1362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1</cp:revision>
  <dcterms:created xsi:type="dcterms:W3CDTF">2018-10-25T15:39:00Z</dcterms:created>
  <dcterms:modified xsi:type="dcterms:W3CDTF">2018-10-25T15:40:00Z</dcterms:modified>
</cp:coreProperties>
</file>