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Hello Friends!</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9000F2" w:rsidRDefault="002E2EAC" w:rsidP="00253C99">
      <w:pPr>
        <w:widowControl w:val="0"/>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noProof/>
          <w:color w:val="000000"/>
          <w:kern w:val="28"/>
          <w:sz w:val="18"/>
          <w:szCs w:val="18"/>
        </w:rPr>
        <mc:AlternateContent>
          <mc:Choice Requires="wps">
            <w:drawing>
              <wp:anchor distT="0" distB="0" distL="114300" distR="114300" simplePos="0" relativeHeight="251659264" behindDoc="0" locked="0" layoutInCell="1" allowOverlap="1" wp14:anchorId="101490C3" wp14:editId="000248E8">
                <wp:simplePos x="0" y="0"/>
                <wp:positionH relativeFrom="column">
                  <wp:posOffset>2895600</wp:posOffset>
                </wp:positionH>
                <wp:positionV relativeFrom="paragraph">
                  <wp:posOffset>11430</wp:posOffset>
                </wp:positionV>
                <wp:extent cx="3535680" cy="2008505"/>
                <wp:effectExtent l="0" t="0" r="26670" b="10795"/>
                <wp:wrapNone/>
                <wp:docPr id="3" name="Text Box 3"/>
                <wp:cNvGraphicFramePr/>
                <a:graphic xmlns:a="http://schemas.openxmlformats.org/drawingml/2006/main">
                  <a:graphicData uri="http://schemas.microsoft.com/office/word/2010/wordprocessingShape">
                    <wps:wsp>
                      <wps:cNvSpPr txBox="1"/>
                      <wps:spPr>
                        <a:xfrm>
                          <a:off x="0" y="0"/>
                          <a:ext cx="3535680" cy="2008505"/>
                        </a:xfrm>
                        <a:prstGeom prst="rect">
                          <a:avLst/>
                        </a:prstGeom>
                        <a:solidFill>
                          <a:srgbClr val="FFFF00"/>
                        </a:solidFill>
                        <a:ln/>
                      </wps:spPr>
                      <wps:style>
                        <a:lnRef idx="2">
                          <a:schemeClr val="accent1"/>
                        </a:lnRef>
                        <a:fillRef idx="1">
                          <a:schemeClr val="lt1"/>
                        </a:fillRef>
                        <a:effectRef idx="0">
                          <a:schemeClr val="accent1"/>
                        </a:effectRef>
                        <a:fontRef idx="minor">
                          <a:schemeClr val="dk1"/>
                        </a:fontRef>
                      </wps:style>
                      <wps:txbx>
                        <w:txbxContent>
                          <w:p w:rsidR="008E30D8" w:rsidRPr="008E30D8" w:rsidRDefault="008E30D8" w:rsidP="008E30D8">
                            <w:pPr>
                              <w:jc w:val="center"/>
                              <w:rPr>
                                <w:sz w:val="20"/>
                                <w:szCs w:val="20"/>
                              </w:rPr>
                            </w:pPr>
                            <w:r w:rsidRPr="008E30D8">
                              <w:rPr>
                                <w:sz w:val="20"/>
                                <w:szCs w:val="20"/>
                              </w:rPr>
                              <w:t>THE PCA ASSOCIATION DONATIONS</w:t>
                            </w:r>
                          </w:p>
                          <w:p w:rsidR="008E30D8" w:rsidRDefault="008E30D8" w:rsidP="008E30D8">
                            <w:pPr>
                              <w:pStyle w:val="ListParagraph"/>
                              <w:numPr>
                                <w:ilvl w:val="0"/>
                                <w:numId w:val="1"/>
                              </w:numPr>
                              <w:rPr>
                                <w:sz w:val="20"/>
                                <w:szCs w:val="20"/>
                              </w:rPr>
                            </w:pPr>
                            <w:r w:rsidRPr="008E30D8">
                              <w:rPr>
                                <w:sz w:val="20"/>
                                <w:szCs w:val="20"/>
                              </w:rPr>
                              <w:t>Camp Pollock Maintenance, Insurance, Utilities, etc.</w:t>
                            </w:r>
                          </w:p>
                          <w:p w:rsidR="008E30D8" w:rsidRDefault="008E30D8" w:rsidP="008E30D8">
                            <w:pPr>
                              <w:pStyle w:val="ListParagraph"/>
                              <w:numPr>
                                <w:ilvl w:val="0"/>
                                <w:numId w:val="1"/>
                              </w:numPr>
                              <w:rPr>
                                <w:sz w:val="20"/>
                                <w:szCs w:val="20"/>
                              </w:rPr>
                            </w:pPr>
                            <w:r>
                              <w:rPr>
                                <w:sz w:val="20"/>
                                <w:szCs w:val="20"/>
                              </w:rPr>
                              <w:t>Youth Camp Expense</w:t>
                            </w:r>
                          </w:p>
                          <w:p w:rsidR="008E30D8" w:rsidRPr="008E30D8" w:rsidRDefault="008E30D8" w:rsidP="008E30D8">
                            <w:pPr>
                              <w:pStyle w:val="ListParagraph"/>
                              <w:numPr>
                                <w:ilvl w:val="0"/>
                                <w:numId w:val="1"/>
                              </w:numPr>
                              <w:rPr>
                                <w:b/>
                                <w:sz w:val="20"/>
                                <w:szCs w:val="20"/>
                              </w:rPr>
                            </w:pPr>
                            <w:r>
                              <w:rPr>
                                <w:sz w:val="20"/>
                                <w:szCs w:val="20"/>
                              </w:rPr>
                              <w:t>Camp</w:t>
                            </w:r>
                            <w:r w:rsidRPr="008E30D8">
                              <w:rPr>
                                <w:b/>
                                <w:sz w:val="20"/>
                                <w:szCs w:val="20"/>
                              </w:rPr>
                              <w:t xml:space="preserve"> Meeting Expense</w:t>
                            </w:r>
                          </w:p>
                          <w:p w:rsidR="008E30D8" w:rsidRDefault="008E30D8" w:rsidP="008E30D8">
                            <w:pPr>
                              <w:pStyle w:val="ListParagraph"/>
                              <w:numPr>
                                <w:ilvl w:val="0"/>
                                <w:numId w:val="1"/>
                              </w:numPr>
                              <w:rPr>
                                <w:sz w:val="20"/>
                                <w:szCs w:val="20"/>
                              </w:rPr>
                            </w:pPr>
                            <w:r w:rsidRPr="008E30D8">
                              <w:rPr>
                                <w:b/>
                                <w:sz w:val="20"/>
                                <w:szCs w:val="20"/>
                              </w:rPr>
                              <w:t>40%</w:t>
                            </w:r>
                            <w:r>
                              <w:rPr>
                                <w:sz w:val="20"/>
                                <w:szCs w:val="20"/>
                              </w:rPr>
                              <w:t xml:space="preserve"> State Office Secretary Wages</w:t>
                            </w:r>
                          </w:p>
                          <w:p w:rsidR="008E30D8" w:rsidRDefault="008E30D8" w:rsidP="008E30D8">
                            <w:pPr>
                              <w:pStyle w:val="ListParagraph"/>
                              <w:numPr>
                                <w:ilvl w:val="0"/>
                                <w:numId w:val="1"/>
                              </w:numPr>
                              <w:rPr>
                                <w:sz w:val="20"/>
                                <w:szCs w:val="20"/>
                              </w:rPr>
                            </w:pPr>
                            <w:r>
                              <w:rPr>
                                <w:sz w:val="20"/>
                                <w:szCs w:val="20"/>
                              </w:rPr>
                              <w:t>Business MT Expenses</w:t>
                            </w:r>
                          </w:p>
                          <w:p w:rsidR="008E30D8" w:rsidRDefault="008E30D8" w:rsidP="008E30D8">
                            <w:pPr>
                              <w:pStyle w:val="ListParagraph"/>
                              <w:numPr>
                                <w:ilvl w:val="0"/>
                                <w:numId w:val="1"/>
                              </w:numPr>
                              <w:rPr>
                                <w:sz w:val="20"/>
                                <w:szCs w:val="20"/>
                              </w:rPr>
                            </w:pPr>
                            <w:r>
                              <w:rPr>
                                <w:sz w:val="20"/>
                                <w:szCs w:val="20"/>
                              </w:rPr>
                              <w:t>Caretaker’s Wages</w:t>
                            </w:r>
                          </w:p>
                          <w:p w:rsidR="000B6BCE" w:rsidRDefault="000B6BCE" w:rsidP="008E30D8">
                            <w:pPr>
                              <w:pStyle w:val="ListParagraph"/>
                              <w:numPr>
                                <w:ilvl w:val="0"/>
                                <w:numId w:val="1"/>
                              </w:numPr>
                              <w:rPr>
                                <w:sz w:val="20"/>
                                <w:szCs w:val="20"/>
                              </w:rPr>
                            </w:pPr>
                            <w:r>
                              <w:rPr>
                                <w:sz w:val="20"/>
                                <w:szCs w:val="20"/>
                              </w:rPr>
                              <w:t xml:space="preserve">Camp Development (mattresses, buildings, </w:t>
                            </w:r>
                            <w:proofErr w:type="spellStart"/>
                            <w:r>
                              <w:rPr>
                                <w:sz w:val="20"/>
                                <w:szCs w:val="20"/>
                              </w:rPr>
                              <w:t>etc</w:t>
                            </w:r>
                            <w:proofErr w:type="spellEnd"/>
                            <w:r>
                              <w:rPr>
                                <w:sz w:val="20"/>
                                <w:szCs w:val="20"/>
                              </w:rPr>
                              <w:t>)</w:t>
                            </w:r>
                          </w:p>
                          <w:p w:rsidR="008E30D8" w:rsidRPr="008E30D8" w:rsidRDefault="008E30D8" w:rsidP="008E30D8">
                            <w:pPr>
                              <w:pStyle w:val="ListParagrap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pt;margin-top:.9pt;width:278.4pt;height:1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" fillcolor="yellow" strokecolor="#4f81bd [3204]" strokeweight="2pt">
                <v:textbox>
                  <w:txbxContent>
                    <w:p w:rsidR="008E30D8" w:rsidRPr="008E30D8" w:rsidRDefault="008E30D8" w:rsidP="008E30D8">
                      <w:pPr>
                        <w:jc w:val="center"/>
                        <w:rPr>
                          <w:sz w:val="20"/>
                          <w:szCs w:val="20"/>
                        </w:rPr>
                      </w:pPr>
                      <w:r w:rsidRPr="008E30D8">
                        <w:rPr>
                          <w:sz w:val="20"/>
                          <w:szCs w:val="20"/>
                        </w:rPr>
                        <w:t>THE PCA ASSOCIATION DONATIONS</w:t>
                      </w:r>
                    </w:p>
                    <w:p w:rsidR="008E30D8" w:rsidRDefault="008E30D8" w:rsidP="008E30D8">
                      <w:pPr>
                        <w:pStyle w:val="ListParagraph"/>
                        <w:numPr>
                          <w:ilvl w:val="0"/>
                          <w:numId w:val="1"/>
                        </w:numPr>
                        <w:rPr>
                          <w:sz w:val="20"/>
                          <w:szCs w:val="20"/>
                        </w:rPr>
                      </w:pPr>
                      <w:r w:rsidRPr="008E30D8">
                        <w:rPr>
                          <w:sz w:val="20"/>
                          <w:szCs w:val="20"/>
                        </w:rPr>
                        <w:t>Camp Pollock Maintenance, Insurance, Utilities, etc.</w:t>
                      </w:r>
                    </w:p>
                    <w:p w:rsidR="008E30D8" w:rsidRDefault="008E30D8" w:rsidP="008E30D8">
                      <w:pPr>
                        <w:pStyle w:val="ListParagraph"/>
                        <w:numPr>
                          <w:ilvl w:val="0"/>
                          <w:numId w:val="1"/>
                        </w:numPr>
                        <w:rPr>
                          <w:sz w:val="20"/>
                          <w:szCs w:val="20"/>
                        </w:rPr>
                      </w:pPr>
                      <w:r>
                        <w:rPr>
                          <w:sz w:val="20"/>
                          <w:szCs w:val="20"/>
                        </w:rPr>
                        <w:t>Youth Camp Expense</w:t>
                      </w:r>
                    </w:p>
                    <w:p w:rsidR="008E30D8" w:rsidRPr="008E30D8" w:rsidRDefault="008E30D8" w:rsidP="008E30D8">
                      <w:pPr>
                        <w:pStyle w:val="ListParagraph"/>
                        <w:numPr>
                          <w:ilvl w:val="0"/>
                          <w:numId w:val="1"/>
                        </w:numPr>
                        <w:rPr>
                          <w:b/>
                          <w:sz w:val="20"/>
                          <w:szCs w:val="20"/>
                        </w:rPr>
                      </w:pPr>
                      <w:r>
                        <w:rPr>
                          <w:sz w:val="20"/>
                          <w:szCs w:val="20"/>
                        </w:rPr>
                        <w:t>Camp</w:t>
                      </w:r>
                      <w:r w:rsidRPr="008E30D8">
                        <w:rPr>
                          <w:b/>
                          <w:sz w:val="20"/>
                          <w:szCs w:val="20"/>
                        </w:rPr>
                        <w:t xml:space="preserve"> Meeting Expense</w:t>
                      </w:r>
                    </w:p>
                    <w:p w:rsidR="008E30D8" w:rsidRDefault="008E30D8" w:rsidP="008E30D8">
                      <w:pPr>
                        <w:pStyle w:val="ListParagraph"/>
                        <w:numPr>
                          <w:ilvl w:val="0"/>
                          <w:numId w:val="1"/>
                        </w:numPr>
                        <w:rPr>
                          <w:sz w:val="20"/>
                          <w:szCs w:val="20"/>
                        </w:rPr>
                      </w:pPr>
                      <w:r w:rsidRPr="008E30D8">
                        <w:rPr>
                          <w:b/>
                          <w:sz w:val="20"/>
                          <w:szCs w:val="20"/>
                        </w:rPr>
                        <w:t>40%</w:t>
                      </w:r>
                      <w:r>
                        <w:rPr>
                          <w:sz w:val="20"/>
                          <w:szCs w:val="20"/>
                        </w:rPr>
                        <w:t xml:space="preserve"> State Office Secretary Wages</w:t>
                      </w:r>
                    </w:p>
                    <w:p w:rsidR="008E30D8" w:rsidRDefault="008E30D8" w:rsidP="008E30D8">
                      <w:pPr>
                        <w:pStyle w:val="ListParagraph"/>
                        <w:numPr>
                          <w:ilvl w:val="0"/>
                          <w:numId w:val="1"/>
                        </w:numPr>
                        <w:rPr>
                          <w:sz w:val="20"/>
                          <w:szCs w:val="20"/>
                        </w:rPr>
                      </w:pPr>
                      <w:r>
                        <w:rPr>
                          <w:sz w:val="20"/>
                          <w:szCs w:val="20"/>
                        </w:rPr>
                        <w:t>Business MT Expenses</w:t>
                      </w:r>
                    </w:p>
                    <w:p w:rsidR="008E30D8" w:rsidRDefault="008E30D8" w:rsidP="008E30D8">
                      <w:pPr>
                        <w:pStyle w:val="ListParagraph"/>
                        <w:numPr>
                          <w:ilvl w:val="0"/>
                          <w:numId w:val="1"/>
                        </w:numPr>
                        <w:rPr>
                          <w:sz w:val="20"/>
                          <w:szCs w:val="20"/>
                        </w:rPr>
                      </w:pPr>
                      <w:r>
                        <w:rPr>
                          <w:sz w:val="20"/>
                          <w:szCs w:val="20"/>
                        </w:rPr>
                        <w:t>Caretaker’s Wages</w:t>
                      </w:r>
                    </w:p>
                    <w:p w:rsidR="000B6BCE" w:rsidRDefault="000B6BCE" w:rsidP="008E30D8">
                      <w:pPr>
                        <w:pStyle w:val="ListParagraph"/>
                        <w:numPr>
                          <w:ilvl w:val="0"/>
                          <w:numId w:val="1"/>
                        </w:numPr>
                        <w:rPr>
                          <w:sz w:val="20"/>
                          <w:szCs w:val="20"/>
                        </w:rPr>
                      </w:pPr>
                      <w:r>
                        <w:rPr>
                          <w:sz w:val="20"/>
                          <w:szCs w:val="20"/>
                        </w:rPr>
                        <w:t xml:space="preserve">Camp Development (mattresses, buildings, </w:t>
                      </w:r>
                      <w:proofErr w:type="spellStart"/>
                      <w:r>
                        <w:rPr>
                          <w:sz w:val="20"/>
                          <w:szCs w:val="20"/>
                        </w:rPr>
                        <w:t>etc</w:t>
                      </w:r>
                      <w:proofErr w:type="spellEnd"/>
                      <w:r>
                        <w:rPr>
                          <w:sz w:val="20"/>
                          <w:szCs w:val="20"/>
                        </w:rPr>
                        <w:t>)</w:t>
                      </w:r>
                    </w:p>
                    <w:p w:rsidR="008E30D8" w:rsidRPr="008E30D8" w:rsidRDefault="008E30D8" w:rsidP="008E30D8">
                      <w:pPr>
                        <w:pStyle w:val="ListParagraph"/>
                        <w:rPr>
                          <w:sz w:val="20"/>
                          <w:szCs w:val="20"/>
                        </w:rPr>
                      </w:pPr>
                    </w:p>
                  </w:txbxContent>
                </v:textbox>
              </v:shape>
            </w:pict>
          </mc:Fallback>
        </mc:AlternateContent>
      </w:r>
      <w:r w:rsidR="00253C99" w:rsidRPr="00253C99">
        <w:rPr>
          <w:rFonts w:ascii="Times New Roman" w:eastAsia="Times New Roman" w:hAnsi="Times New Roman" w:cs="Times New Roman"/>
          <w:color w:val="000000"/>
          <w:kern w:val="28"/>
          <w:sz w:val="18"/>
          <w:szCs w:val="18"/>
          <w14:cntxtAlts/>
        </w:rPr>
        <w:t xml:space="preserve">It's that time of year again--the time when Camp Pollock gets in full swing and one week after another brings folks to enjoy the pleasures and spiritual atmosphere that accompany a visit to our beautiful grounds.  But all the creature comforts that we've come to expect during a stay at Camp Pollock require continual upkeep, which is just another way to say continual expense.  </w:t>
      </w:r>
    </w:p>
    <w:p w:rsidR="009000F2" w:rsidRDefault="009000F2" w:rsidP="00253C99">
      <w:pPr>
        <w:widowControl w:val="0"/>
        <w:spacing w:after="0" w:line="240" w:lineRule="auto"/>
        <w:rPr>
          <w:rFonts w:ascii="Times New Roman" w:eastAsia="Times New Roman" w:hAnsi="Times New Roman" w:cs="Times New Roman"/>
          <w:color w:val="000000"/>
          <w:kern w:val="28"/>
          <w:sz w:val="18"/>
          <w:szCs w:val="18"/>
          <w14:cntxtAlts/>
        </w:rPr>
      </w:pPr>
    </w:p>
    <w:p w:rsidR="00253C99" w:rsidRPr="00253C99" w:rsidRDefault="006C4BDD" w:rsidP="00253C99">
      <w:pPr>
        <w:widowControl w:val="0"/>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noProof/>
          <w:color w:val="000000"/>
          <w:kern w:val="28"/>
          <w:sz w:val="18"/>
          <w:szCs w:val="18"/>
        </w:rPr>
        <mc:AlternateContent>
          <mc:Choice Requires="wps">
            <w:drawing>
              <wp:anchor distT="0" distB="0" distL="114300" distR="114300" simplePos="0" relativeHeight="251660288" behindDoc="0" locked="0" layoutInCell="1" allowOverlap="1" wp14:anchorId="4FA876C9" wp14:editId="0CE1E3E6">
                <wp:simplePos x="0" y="0"/>
                <wp:positionH relativeFrom="column">
                  <wp:posOffset>3005455</wp:posOffset>
                </wp:positionH>
                <wp:positionV relativeFrom="paragraph">
                  <wp:posOffset>1084580</wp:posOffset>
                </wp:positionV>
                <wp:extent cx="3702050" cy="1194435"/>
                <wp:effectExtent l="0" t="0" r="12700" b="24765"/>
                <wp:wrapNone/>
                <wp:docPr id="4" name="Text Box 4"/>
                <wp:cNvGraphicFramePr/>
                <a:graphic xmlns:a="http://schemas.openxmlformats.org/drawingml/2006/main">
                  <a:graphicData uri="http://schemas.microsoft.com/office/word/2010/wordprocessingShape">
                    <wps:wsp>
                      <wps:cNvSpPr txBox="1"/>
                      <wps:spPr>
                        <a:xfrm>
                          <a:off x="0" y="0"/>
                          <a:ext cx="3702050" cy="119443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0D8" w:rsidRPr="008E30D8" w:rsidRDefault="008E30D8" w:rsidP="008E30D8">
                            <w:pPr>
                              <w:rPr>
                                <w:sz w:val="20"/>
                                <w:szCs w:val="20"/>
                              </w:rPr>
                            </w:pPr>
                            <w:proofErr w:type="gramStart"/>
                            <w:r w:rsidRPr="008E30D8">
                              <w:rPr>
                                <w:sz w:val="20"/>
                                <w:szCs w:val="20"/>
                              </w:rPr>
                              <w:t xml:space="preserve">Mail Camp Pollock donations to:                                                    </w:t>
                            </w:r>
                            <w:r>
                              <w:rPr>
                                <w:sz w:val="20"/>
                                <w:szCs w:val="20"/>
                              </w:rPr>
                              <w:t xml:space="preserve">     </w:t>
                            </w:r>
                            <w:r w:rsidR="009000F2">
                              <w:rPr>
                                <w:sz w:val="20"/>
                                <w:szCs w:val="20"/>
                              </w:rPr>
                              <w:t>Please make check payable</w:t>
                            </w:r>
                            <w:r>
                              <w:rPr>
                                <w:sz w:val="20"/>
                                <w:szCs w:val="20"/>
                              </w:rPr>
                              <w:t xml:space="preserve"> to the </w:t>
                            </w:r>
                            <w:r w:rsidR="009000F2">
                              <w:rPr>
                                <w:sz w:val="20"/>
                                <w:szCs w:val="20"/>
                              </w:rPr>
                              <w:t>LCMCOG and write PCA General Fund on</w:t>
                            </w:r>
                            <w:r>
                              <w:rPr>
                                <w:sz w:val="20"/>
                                <w:szCs w:val="20"/>
                              </w:rPr>
                              <w:t xml:space="preserve"> the memo line.</w:t>
                            </w:r>
                            <w:proofErr w:type="gramEnd"/>
                            <w:r>
                              <w:rPr>
                                <w:sz w:val="20"/>
                                <w:szCs w:val="20"/>
                              </w:rPr>
                              <w:t xml:space="preserve">  This giving will go into the PCA General Fund.  If you want your giving to go toward a designated project </w:t>
                            </w:r>
                            <w:r w:rsidR="009000F2">
                              <w:rPr>
                                <w:sz w:val="20"/>
                                <w:szCs w:val="20"/>
                              </w:rPr>
                              <w:t>that the Property Ministry Team has approved</w:t>
                            </w:r>
                            <w:r>
                              <w:rPr>
                                <w:sz w:val="20"/>
                                <w:szCs w:val="20"/>
                              </w:rPr>
                              <w:t>, please write that on the memo line as well</w:t>
                            </w:r>
                            <w:r w:rsidR="006C4BDD">
                              <w:rPr>
                                <w:sz w:val="20"/>
                                <w:szCs w:val="20"/>
                              </w:rPr>
                              <w:t xml:space="preserve"> (PCA Camp Development</w:t>
                            </w:r>
                            <w:proofErr w:type="gramStart"/>
                            <w:r w:rsidR="006C4BDD">
                              <w:rPr>
                                <w:sz w:val="20"/>
                                <w:szCs w:val="20"/>
                              </w:rPr>
                              <w:t xml:space="preserve">) </w:t>
                            </w:r>
                            <w:r>
                              <w:rPr>
                                <w:sz w:val="20"/>
                                <w:szCs w:val="20"/>
                              </w:rPr>
                              <w:t>.</w:t>
                            </w:r>
                            <w:proofErr w:type="gramEnd"/>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36.65pt;margin-top:85.4pt;width:291.5pt;height:9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" fillcolor="#ffc" strokeweight=".5pt">
                <v:textbox>
                  <w:txbxContent>
                    <w:p w:rsidR="008E30D8" w:rsidRPr="008E30D8" w:rsidRDefault="008E30D8" w:rsidP="008E30D8">
                      <w:pPr>
                        <w:rPr>
                          <w:sz w:val="20"/>
                          <w:szCs w:val="20"/>
                        </w:rPr>
                      </w:pPr>
                      <w:proofErr w:type="gramStart"/>
                      <w:r w:rsidRPr="008E30D8">
                        <w:rPr>
                          <w:sz w:val="20"/>
                          <w:szCs w:val="20"/>
                        </w:rPr>
                        <w:t xml:space="preserve">Mail Camp Pollock donations to:                                                    </w:t>
                      </w:r>
                      <w:r>
                        <w:rPr>
                          <w:sz w:val="20"/>
                          <w:szCs w:val="20"/>
                        </w:rPr>
                        <w:t xml:space="preserve">     </w:t>
                      </w:r>
                      <w:r w:rsidR="009000F2">
                        <w:rPr>
                          <w:sz w:val="20"/>
                          <w:szCs w:val="20"/>
                        </w:rPr>
                        <w:t>Please make check payable</w:t>
                      </w:r>
                      <w:r>
                        <w:rPr>
                          <w:sz w:val="20"/>
                          <w:szCs w:val="20"/>
                        </w:rPr>
                        <w:t xml:space="preserve"> to the </w:t>
                      </w:r>
                      <w:r w:rsidR="009000F2">
                        <w:rPr>
                          <w:sz w:val="20"/>
                          <w:szCs w:val="20"/>
                        </w:rPr>
                        <w:t>LCMCOG and write PCA General Fund on</w:t>
                      </w:r>
                      <w:r>
                        <w:rPr>
                          <w:sz w:val="20"/>
                          <w:szCs w:val="20"/>
                        </w:rPr>
                        <w:t xml:space="preserve"> the memo line.</w:t>
                      </w:r>
                      <w:proofErr w:type="gramEnd"/>
                      <w:r>
                        <w:rPr>
                          <w:sz w:val="20"/>
                          <w:szCs w:val="20"/>
                        </w:rPr>
                        <w:t xml:space="preserve">  This giving will go into the PCA General Fund.  If you want your giving to go toward a designated project </w:t>
                      </w:r>
                      <w:r w:rsidR="009000F2">
                        <w:rPr>
                          <w:sz w:val="20"/>
                          <w:szCs w:val="20"/>
                        </w:rPr>
                        <w:t>that the Property Ministry Team has approved</w:t>
                      </w:r>
                      <w:r>
                        <w:rPr>
                          <w:sz w:val="20"/>
                          <w:szCs w:val="20"/>
                        </w:rPr>
                        <w:t>, please write that on the memo line as well</w:t>
                      </w:r>
                      <w:r w:rsidR="006C4BDD">
                        <w:rPr>
                          <w:sz w:val="20"/>
                          <w:szCs w:val="20"/>
                        </w:rPr>
                        <w:t xml:space="preserve"> (PCA Camp Development</w:t>
                      </w:r>
                      <w:proofErr w:type="gramStart"/>
                      <w:r w:rsidR="006C4BDD">
                        <w:rPr>
                          <w:sz w:val="20"/>
                          <w:szCs w:val="20"/>
                        </w:rPr>
                        <w:t xml:space="preserve">) </w:t>
                      </w:r>
                      <w:r>
                        <w:rPr>
                          <w:sz w:val="20"/>
                          <w:szCs w:val="20"/>
                        </w:rPr>
                        <w:t>.</w:t>
                      </w:r>
                      <w:proofErr w:type="gramEnd"/>
                      <w:r>
                        <w:rPr>
                          <w:sz w:val="20"/>
                          <w:szCs w:val="20"/>
                        </w:rPr>
                        <w:t xml:space="preserve">  </w:t>
                      </w:r>
                    </w:p>
                  </w:txbxContent>
                </v:textbox>
              </v:shape>
            </w:pict>
          </mc:Fallback>
        </mc:AlternateContent>
      </w:r>
      <w:r w:rsidR="009000F2">
        <w:rPr>
          <w:rFonts w:ascii="Times New Roman" w:eastAsia="Times New Roman" w:hAnsi="Times New Roman" w:cs="Times New Roman"/>
          <w:color w:val="000000"/>
          <w:kern w:val="28"/>
          <w:sz w:val="18"/>
          <w:szCs w:val="18"/>
          <w14:cntxtAlts/>
        </w:rPr>
        <w:t xml:space="preserve">The </w:t>
      </w:r>
      <w:proofErr w:type="gramStart"/>
      <w:r w:rsidR="009000F2">
        <w:rPr>
          <w:rFonts w:ascii="Times New Roman" w:eastAsia="Times New Roman" w:hAnsi="Times New Roman" w:cs="Times New Roman"/>
          <w:color w:val="000000"/>
          <w:kern w:val="28"/>
          <w:sz w:val="18"/>
          <w:szCs w:val="18"/>
          <w14:cntxtAlts/>
        </w:rPr>
        <w:t>Annual  PCA</w:t>
      </w:r>
      <w:proofErr w:type="gramEnd"/>
      <w:r w:rsidR="009000F2">
        <w:rPr>
          <w:rFonts w:ascii="Times New Roman" w:eastAsia="Times New Roman" w:hAnsi="Times New Roman" w:cs="Times New Roman"/>
          <w:color w:val="000000"/>
          <w:kern w:val="28"/>
          <w:sz w:val="18"/>
          <w:szCs w:val="18"/>
          <w14:cntxtAlts/>
        </w:rPr>
        <w:t xml:space="preserve"> Offering that was taken up during </w:t>
      </w:r>
      <w:r>
        <w:rPr>
          <w:rFonts w:ascii="Times New Roman" w:eastAsia="Times New Roman" w:hAnsi="Times New Roman" w:cs="Times New Roman"/>
          <w:color w:val="000000"/>
          <w:kern w:val="28"/>
          <w:sz w:val="18"/>
          <w:szCs w:val="18"/>
          <w14:cntxtAlts/>
        </w:rPr>
        <w:t xml:space="preserve">2018 </w:t>
      </w:r>
      <w:proofErr w:type="spellStart"/>
      <w:r w:rsidR="009000F2">
        <w:rPr>
          <w:rFonts w:ascii="Times New Roman" w:eastAsia="Times New Roman" w:hAnsi="Times New Roman" w:cs="Times New Roman"/>
          <w:color w:val="000000"/>
          <w:kern w:val="28"/>
          <w:sz w:val="18"/>
          <w:szCs w:val="18"/>
          <w14:cntxtAlts/>
        </w:rPr>
        <w:t>Campmeeting</w:t>
      </w:r>
      <w:proofErr w:type="spellEnd"/>
      <w:r w:rsidR="009000F2">
        <w:rPr>
          <w:rFonts w:ascii="Times New Roman" w:eastAsia="Times New Roman" w:hAnsi="Times New Roman" w:cs="Times New Roman"/>
          <w:color w:val="000000"/>
          <w:kern w:val="28"/>
          <w:sz w:val="18"/>
          <w:szCs w:val="18"/>
          <w14:cntxtAlts/>
        </w:rPr>
        <w:t xml:space="preserve"> exceeded over $20,000.  What a blessing!  The PCA and Property Ministry Team thank each of you for your generous donation.  Part of this money was used to repair the sewer on the bottom RV area.  The PMT members and Craig Carter moved the meter boxes over to have more room for campers and set the meter boxes up like RV parks are set up.  (</w:t>
      </w:r>
      <w:proofErr w:type="gramStart"/>
      <w:r w:rsidR="009000F2">
        <w:rPr>
          <w:rFonts w:ascii="Times New Roman" w:eastAsia="Times New Roman" w:hAnsi="Times New Roman" w:cs="Times New Roman"/>
          <w:color w:val="000000"/>
          <w:kern w:val="28"/>
          <w:sz w:val="18"/>
          <w:szCs w:val="18"/>
          <w14:cntxtAlts/>
        </w:rPr>
        <w:t>pic</w:t>
      </w:r>
      <w:bookmarkStart w:id="0" w:name="_GoBack"/>
      <w:bookmarkEnd w:id="0"/>
      <w:r w:rsidR="009000F2">
        <w:rPr>
          <w:rFonts w:ascii="Times New Roman" w:eastAsia="Times New Roman" w:hAnsi="Times New Roman" w:cs="Times New Roman"/>
          <w:color w:val="000000"/>
          <w:kern w:val="28"/>
          <w:sz w:val="18"/>
          <w:szCs w:val="18"/>
          <w14:cntxtAlts/>
        </w:rPr>
        <w:t>tures</w:t>
      </w:r>
      <w:proofErr w:type="gramEnd"/>
      <w:r w:rsidR="009000F2">
        <w:rPr>
          <w:rFonts w:ascii="Times New Roman" w:eastAsia="Times New Roman" w:hAnsi="Times New Roman" w:cs="Times New Roman"/>
          <w:color w:val="000000"/>
          <w:kern w:val="28"/>
          <w:sz w:val="18"/>
          <w:szCs w:val="18"/>
          <w14:cntxtAlts/>
        </w:rPr>
        <w:t xml:space="preserve"> are available on Friends of Camp Pollock Facebook page)</w:t>
      </w:r>
      <w:r w:rsidR="00253C99" w:rsidRPr="00253C99">
        <w:rPr>
          <w:rFonts w:ascii="Times New Roman" w:eastAsia="Times New Roman" w:hAnsi="Times New Roman" w:cs="Times New Roman"/>
          <w:color w:val="000000"/>
          <w:kern w:val="28"/>
          <w:sz w:val="18"/>
          <w:szCs w:val="18"/>
          <w14:cntxtAlts/>
        </w:rPr>
        <w:br/>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F</w:t>
      </w:r>
      <w:r w:rsidR="000B6BCE">
        <w:rPr>
          <w:rFonts w:ascii="Times New Roman" w:eastAsia="Times New Roman" w:hAnsi="Times New Roman" w:cs="Times New Roman"/>
          <w:color w:val="000000"/>
          <w:kern w:val="28"/>
          <w:sz w:val="18"/>
          <w:szCs w:val="18"/>
          <w14:cntxtAlts/>
        </w:rPr>
        <w:t>or</w:t>
      </w:r>
      <w:r w:rsidRPr="00253C99">
        <w:rPr>
          <w:rFonts w:ascii="Times New Roman" w:eastAsia="Times New Roman" w:hAnsi="Times New Roman" w:cs="Times New Roman"/>
          <w:color w:val="000000"/>
          <w:kern w:val="28"/>
          <w:sz w:val="18"/>
          <w:szCs w:val="18"/>
          <w14:cntxtAlts/>
        </w:rPr>
        <w:t xml:space="preserve"> those that do not get to visit or stay on our Pollock campgrounds, you may have wondered from time to time why we are continually asking for your financial support—where do the funds go?  So you see, in order to continue to upkeep of our grounds, we need you.  Any extra funds you can give to help us with Campground Improvement.  The Property Ministry Team members are doing the best we can to wisely spend the available budgeted monies to make needed improvements, but your help is needed</w:t>
      </w:r>
      <w:r w:rsidR="009000F2">
        <w:rPr>
          <w:rFonts w:ascii="Times New Roman" w:eastAsia="Times New Roman" w:hAnsi="Times New Roman" w:cs="Times New Roman"/>
          <w:color w:val="000000"/>
          <w:kern w:val="28"/>
          <w:sz w:val="18"/>
          <w:szCs w:val="18"/>
          <w14:cntxtAlts/>
        </w:rPr>
        <w:t xml:space="preserve"> also.  If you or your church are</w:t>
      </w:r>
      <w:r w:rsidRPr="00253C99">
        <w:rPr>
          <w:rFonts w:ascii="Times New Roman" w:eastAsia="Times New Roman" w:hAnsi="Times New Roman" w:cs="Times New Roman"/>
          <w:color w:val="000000"/>
          <w:kern w:val="28"/>
          <w:sz w:val="18"/>
          <w:szCs w:val="18"/>
          <w14:cntxtAlts/>
        </w:rPr>
        <w:t xml:space="preserve"> able to give to this cause, please send your check to </w:t>
      </w:r>
      <w:proofErr w:type="spellStart"/>
      <w:r w:rsidR="009000F2">
        <w:rPr>
          <w:rFonts w:ascii="Times New Roman" w:eastAsia="Times New Roman" w:hAnsi="Times New Roman" w:cs="Times New Roman"/>
          <w:color w:val="000000"/>
          <w:kern w:val="28"/>
          <w:sz w:val="18"/>
          <w:szCs w:val="18"/>
          <w14:cntxtAlts/>
        </w:rPr>
        <w:t>LaVerne</w:t>
      </w:r>
      <w:proofErr w:type="spellEnd"/>
      <w:r w:rsidR="009000F2">
        <w:rPr>
          <w:rFonts w:ascii="Times New Roman" w:eastAsia="Times New Roman" w:hAnsi="Times New Roman" w:cs="Times New Roman"/>
          <w:color w:val="000000"/>
          <w:kern w:val="28"/>
          <w:sz w:val="18"/>
          <w:szCs w:val="18"/>
          <w14:cntxtAlts/>
        </w:rPr>
        <w:t xml:space="preserve"> Ford, PO Box 6055, Monroe, LA 71211-6055 </w:t>
      </w:r>
      <w:r w:rsidRPr="00253C99">
        <w:rPr>
          <w:rFonts w:ascii="Times New Roman" w:eastAsia="Times New Roman" w:hAnsi="Times New Roman" w:cs="Times New Roman"/>
          <w:color w:val="000000"/>
          <w:kern w:val="28"/>
          <w:sz w:val="18"/>
          <w:szCs w:val="18"/>
          <w14:cntxtAlts/>
        </w:rPr>
        <w:t xml:space="preserve">and write “Pollock Campground </w:t>
      </w:r>
      <w:r w:rsidR="009000F2">
        <w:rPr>
          <w:rFonts w:ascii="Times New Roman" w:eastAsia="Times New Roman" w:hAnsi="Times New Roman" w:cs="Times New Roman"/>
          <w:color w:val="000000"/>
          <w:kern w:val="28"/>
          <w:sz w:val="18"/>
          <w:szCs w:val="18"/>
          <w14:cntxtAlts/>
        </w:rPr>
        <w:t xml:space="preserve">Development” on the memo line that is if you you’re your donation to be designated to a special project or you may write on the memo line PCA General Fund if you want it to be used for expenses which are listed in the yellow block.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xml:space="preserve">Thank you ahead of time for your generosity in giving “above and beyond” the usual.  I know God will bless you “above and beyond” what you may expect as you generously share in God’s work here at our Pollock State Campgrounds.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Sincerely in Christ,</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xml:space="preserve">Bob </w:t>
      </w:r>
      <w:proofErr w:type="spellStart"/>
      <w:r w:rsidRPr="00253C99">
        <w:rPr>
          <w:rFonts w:ascii="Times New Roman" w:eastAsia="Times New Roman" w:hAnsi="Times New Roman" w:cs="Times New Roman"/>
          <w:color w:val="000000"/>
          <w:kern w:val="28"/>
          <w:sz w:val="18"/>
          <w:szCs w:val="18"/>
          <w14:cntxtAlts/>
        </w:rPr>
        <w:t>Schlemmer</w:t>
      </w:r>
      <w:proofErr w:type="spellEnd"/>
      <w:r w:rsidRPr="00253C99">
        <w:rPr>
          <w:rFonts w:ascii="Times New Roman" w:eastAsia="Times New Roman" w:hAnsi="Times New Roman" w:cs="Times New Roman"/>
          <w:color w:val="000000"/>
          <w:kern w:val="28"/>
          <w:sz w:val="18"/>
          <w:szCs w:val="18"/>
          <w14:cntxtAlts/>
        </w:rPr>
        <w:t xml:space="preserve"> Chairman</w:t>
      </w:r>
      <w:proofErr w:type="gramStart"/>
      <w:r w:rsidRPr="00253C99">
        <w:rPr>
          <w:rFonts w:ascii="Times New Roman" w:eastAsia="Times New Roman" w:hAnsi="Times New Roman" w:cs="Times New Roman"/>
          <w:color w:val="000000"/>
          <w:kern w:val="28"/>
          <w:sz w:val="18"/>
          <w:szCs w:val="18"/>
          <w14:cntxtAlts/>
        </w:rPr>
        <w:t>,  PCA</w:t>
      </w:r>
      <w:proofErr w:type="gramEnd"/>
      <w:r w:rsidRPr="00253C99">
        <w:rPr>
          <w:rFonts w:ascii="Times New Roman" w:eastAsia="Times New Roman" w:hAnsi="Times New Roman" w:cs="Times New Roman"/>
          <w:color w:val="000000"/>
          <w:kern w:val="28"/>
          <w:sz w:val="18"/>
          <w:szCs w:val="18"/>
          <w14:cntxtAlts/>
        </w:rPr>
        <w:t xml:space="preserve"> Property Ministry Team</w:t>
      </w:r>
    </w:p>
    <w:p w:rsidR="00253C99" w:rsidRPr="00253C99" w:rsidRDefault="00253C99" w:rsidP="00253C99">
      <w:pPr>
        <w:spacing w:after="0" w:line="273" w:lineRule="auto"/>
        <w:rPr>
          <w:rFonts w:ascii="Times New Roman" w:eastAsia="Times New Roman" w:hAnsi="Times New Roman" w:cs="Times New Roman"/>
          <w:color w:val="000000"/>
          <w:kern w:val="28"/>
          <w:sz w:val="18"/>
          <w:szCs w:val="18"/>
          <w14:cntxtAlts/>
        </w:rPr>
      </w:pPr>
      <w:proofErr w:type="gramStart"/>
      <w:r w:rsidRPr="00253C99">
        <w:rPr>
          <w:rFonts w:ascii="Times New Roman" w:eastAsia="Times New Roman" w:hAnsi="Times New Roman" w:cs="Times New Roman"/>
          <w:color w:val="000000"/>
          <w:kern w:val="28"/>
          <w:sz w:val="18"/>
          <w:szCs w:val="18"/>
          <w14:cntxtAlts/>
        </w:rPr>
        <w:t>Your</w:t>
      </w:r>
      <w:proofErr w:type="gramEnd"/>
      <w:r w:rsidRPr="00253C99">
        <w:rPr>
          <w:rFonts w:ascii="Times New Roman" w:eastAsia="Times New Roman" w:hAnsi="Times New Roman" w:cs="Times New Roman"/>
          <w:color w:val="000000"/>
          <w:kern w:val="28"/>
          <w:sz w:val="18"/>
          <w:szCs w:val="18"/>
          <w14:cntxtAlts/>
        </w:rPr>
        <w:t xml:space="preserve"> Pollock Campground Association Property MT</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spacing w:after="0" w:line="240" w:lineRule="auto"/>
        <w:rPr>
          <w:rFonts w:ascii="Times New Roman" w:eastAsia="Times New Roman" w:hAnsi="Times New Roman" w:cs="Times New Roman"/>
          <w:color w:val="000000"/>
          <w:kern w:val="28"/>
          <w:sz w:val="18"/>
          <w:szCs w:val="18"/>
          <w14:ligatures w14:val="standard"/>
          <w14:cntxtAlts/>
        </w:rPr>
      </w:pPr>
    </w:p>
    <w:p w:rsidR="002963F4" w:rsidRPr="00253C99" w:rsidRDefault="002D66C2">
      <w:pPr>
        <w:rPr>
          <w:sz w:val="18"/>
          <w:szCs w:val="18"/>
        </w:rPr>
      </w:pPr>
    </w:p>
    <w:sectPr w:rsidR="002963F4" w:rsidRPr="00253C99" w:rsidSect="00253C99">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C2" w:rsidRDefault="002D66C2" w:rsidP="00253C99">
      <w:pPr>
        <w:spacing w:after="0" w:line="240" w:lineRule="auto"/>
      </w:pPr>
      <w:r>
        <w:separator/>
      </w:r>
    </w:p>
  </w:endnote>
  <w:endnote w:type="continuationSeparator" w:id="0">
    <w:p w:rsidR="002D66C2" w:rsidRDefault="002D66C2" w:rsidP="0025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C2" w:rsidRDefault="002D66C2" w:rsidP="00253C99">
      <w:pPr>
        <w:spacing w:after="0" w:line="240" w:lineRule="auto"/>
      </w:pPr>
      <w:r>
        <w:separator/>
      </w:r>
    </w:p>
  </w:footnote>
  <w:footnote w:type="continuationSeparator" w:id="0">
    <w:p w:rsidR="002D66C2" w:rsidRDefault="002D66C2" w:rsidP="0025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64" w:rsidRPr="008E30D8" w:rsidRDefault="001E573D">
    <w:pPr>
      <w:pStyle w:val="Header"/>
      <w:rPr>
        <w:sz w:val="24"/>
        <w:szCs w:val="24"/>
      </w:rPr>
    </w:pPr>
    <w:r w:rsidRPr="008E30D8">
      <w:rPr>
        <w:noProof/>
        <w:sz w:val="24"/>
        <w:szCs w:val="24"/>
        <w14:ligatures w14:val="none"/>
        <w14:cntxtAlts w14:val="0"/>
      </w:rPr>
      <w:t>POLLOCK CAMPGROUND ASSOC DONATIONS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63A"/>
    <w:multiLevelType w:val="hybridMultilevel"/>
    <w:tmpl w:val="B7F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99"/>
    <w:rsid w:val="000B6BCE"/>
    <w:rsid w:val="001E573D"/>
    <w:rsid w:val="00221C18"/>
    <w:rsid w:val="00253C99"/>
    <w:rsid w:val="002D66C2"/>
    <w:rsid w:val="002E2EAC"/>
    <w:rsid w:val="005B7597"/>
    <w:rsid w:val="006C4BDD"/>
    <w:rsid w:val="008E30D8"/>
    <w:rsid w:val="009000F2"/>
    <w:rsid w:val="00A610A8"/>
    <w:rsid w:val="00C8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8E3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8E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churchofgod</cp:lastModifiedBy>
  <cp:revision>2</cp:revision>
  <dcterms:created xsi:type="dcterms:W3CDTF">2018-10-08T19:51:00Z</dcterms:created>
  <dcterms:modified xsi:type="dcterms:W3CDTF">2018-10-08T19:51:00Z</dcterms:modified>
</cp:coreProperties>
</file>